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F9" w:rsidRPr="00A60D64" w:rsidRDefault="00F67CF9" w:rsidP="002D6934">
      <w:pPr>
        <w:rPr>
          <w:sz w:val="2"/>
          <w:szCs w:val="2"/>
        </w:rPr>
      </w:pPr>
      <w:bookmarkStart w:id="0" w:name="MODELE"/>
      <w:bookmarkStart w:id="1" w:name="_GoBack"/>
      <w:bookmarkEnd w:id="0"/>
      <w:bookmarkEnd w:id="1"/>
    </w:p>
    <w:p w:rsidR="001477FC" w:rsidRPr="006E7B18" w:rsidRDefault="00E23DE8" w:rsidP="006E7B18">
      <w:pPr>
        <w:rPr>
          <w:sz w:val="2"/>
        </w:rPr>
      </w:pPr>
    </w:p>
    <w:p w:rsidR="001A7C65" w:rsidRPr="00A60D64" w:rsidRDefault="00E23DE8" w:rsidP="001A7C65">
      <w:pPr>
        <w:rPr>
          <w:sz w:val="2"/>
          <w:szCs w:val="2"/>
        </w:rPr>
      </w:pPr>
      <w:bookmarkStart w:id="2" w:name="F-07-5"/>
      <w:bookmarkEnd w:id="2"/>
    </w:p>
    <w:p w:rsidR="001A7C65" w:rsidRPr="006E7B18" w:rsidRDefault="00E23DE8" w:rsidP="001A7C65">
      <w:pPr>
        <w:rPr>
          <w:sz w:val="2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15408F" w:rsidTr="00605771">
        <w:trPr>
          <w:trHeight w:hRule="exact" w:val="1191"/>
        </w:trPr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7C65" w:rsidRPr="00966D33" w:rsidRDefault="00135FE3" w:rsidP="00605771">
            <w:pPr>
              <w:tabs>
                <w:tab w:val="left" w:pos="708"/>
              </w:tabs>
              <w:spacing w:before="60"/>
              <w:rPr>
                <w:rFonts w:cs="Arial"/>
                <w:sz w:val="16"/>
                <w:szCs w:val="16"/>
              </w:rPr>
            </w:pPr>
            <w:r w:rsidRPr="00966D33">
              <w:rPr>
                <w:rFonts w:cs="Arial"/>
                <w:sz w:val="16"/>
                <w:szCs w:val="16"/>
              </w:rPr>
              <w:t>Médecin (prénom, nom)</w:t>
            </w:r>
          </w:p>
          <w:p w:rsidR="001A7C65" w:rsidRPr="00966D33" w:rsidRDefault="00E23DE8" w:rsidP="00605771">
            <w:pPr>
              <w:tabs>
                <w:tab w:val="left" w:pos="708"/>
              </w:tabs>
              <w:spacing w:before="60"/>
              <w:rPr>
                <w:sz w:val="16"/>
                <w:szCs w:val="16"/>
              </w:rPr>
            </w:pPr>
          </w:p>
          <w:p w:rsidR="001A7C65" w:rsidRPr="00966D33" w:rsidRDefault="00E23DE8" w:rsidP="00605771">
            <w:pPr>
              <w:tabs>
                <w:tab w:val="left" w:pos="708"/>
              </w:tabs>
              <w:rPr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A7C65" w:rsidRPr="00966D33" w:rsidRDefault="00135FE3" w:rsidP="00605771">
            <w:pPr>
              <w:tabs>
                <w:tab w:val="left" w:pos="708"/>
              </w:tabs>
              <w:spacing w:before="60"/>
              <w:rPr>
                <w:sz w:val="16"/>
                <w:szCs w:val="16"/>
              </w:rPr>
            </w:pPr>
            <w:r w:rsidRPr="00966D33">
              <w:rPr>
                <w:sz w:val="16"/>
                <w:szCs w:val="16"/>
              </w:rPr>
              <w:t>Numéro d’assuré :</w:t>
            </w:r>
            <w:r w:rsidRPr="00966D33">
              <w:rPr>
                <w:sz w:val="16"/>
                <w:szCs w:val="16"/>
              </w:rPr>
              <w:tab/>
            </w:r>
          </w:p>
          <w:p w:rsidR="001A7C65" w:rsidRPr="00966D33" w:rsidRDefault="00E23DE8" w:rsidP="00605771">
            <w:pPr>
              <w:tabs>
                <w:tab w:val="left" w:pos="708"/>
              </w:tabs>
              <w:rPr>
                <w:sz w:val="16"/>
                <w:szCs w:val="16"/>
              </w:rPr>
            </w:pPr>
          </w:p>
          <w:p w:rsidR="001A7C65" w:rsidRPr="00966D33" w:rsidRDefault="00135FE3" w:rsidP="00605771">
            <w:pPr>
              <w:tabs>
                <w:tab w:val="left" w:pos="708"/>
              </w:tabs>
              <w:rPr>
                <w:b/>
                <w:sz w:val="16"/>
                <w:szCs w:val="16"/>
              </w:rPr>
            </w:pPr>
            <w:r w:rsidRPr="00966D33">
              <w:rPr>
                <w:sz w:val="16"/>
                <w:szCs w:val="16"/>
              </w:rPr>
              <w:t>Personne assurée :</w:t>
            </w:r>
            <w:r w:rsidRPr="00966D33">
              <w:rPr>
                <w:sz w:val="16"/>
                <w:szCs w:val="16"/>
              </w:rPr>
              <w:tab/>
            </w:r>
          </w:p>
          <w:p w:rsidR="001A7C65" w:rsidRPr="00966D33" w:rsidRDefault="00E23DE8" w:rsidP="00605771">
            <w:pPr>
              <w:tabs>
                <w:tab w:val="left" w:pos="708"/>
              </w:tabs>
              <w:rPr>
                <w:b/>
                <w:sz w:val="16"/>
                <w:szCs w:val="16"/>
              </w:rPr>
            </w:pPr>
          </w:p>
          <w:p w:rsidR="001A7C65" w:rsidRPr="00966D33" w:rsidRDefault="00135FE3" w:rsidP="00135FE3">
            <w:pPr>
              <w:tabs>
                <w:tab w:val="left" w:pos="708"/>
              </w:tabs>
              <w:rPr>
                <w:sz w:val="16"/>
                <w:szCs w:val="16"/>
              </w:rPr>
            </w:pPr>
            <w:r w:rsidRPr="00966D33">
              <w:rPr>
                <w:sz w:val="16"/>
                <w:szCs w:val="16"/>
              </w:rPr>
              <w:t>Date de naissance :</w:t>
            </w:r>
            <w:r w:rsidRPr="00966D33">
              <w:rPr>
                <w:sz w:val="16"/>
                <w:szCs w:val="16"/>
              </w:rPr>
              <w:tab/>
            </w:r>
          </w:p>
        </w:tc>
      </w:tr>
    </w:tbl>
    <w:p w:rsidR="001A7C65" w:rsidRDefault="00E23DE8" w:rsidP="001A7C65">
      <w:pPr>
        <w:ind w:right="851"/>
        <w:rPr>
          <w:rFonts w:cs="Arial"/>
          <w:sz w:val="8"/>
          <w:szCs w:val="8"/>
        </w:rPr>
      </w:pPr>
    </w:p>
    <w:p w:rsidR="004208F8" w:rsidRPr="004208F8" w:rsidRDefault="00135FE3" w:rsidP="004208F8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 w:rsidRPr="004208F8">
        <w:rPr>
          <w:rFonts w:ascii="Arial" w:hAnsi="Arial" w:cs="Arial"/>
          <w:b/>
          <w:sz w:val="28"/>
          <w:szCs w:val="28"/>
        </w:rPr>
        <w:t xml:space="preserve">Rapport médical pour les mesures AI </w:t>
      </w:r>
    </w:p>
    <w:p w:rsidR="004208F8" w:rsidRPr="004208F8" w:rsidRDefault="00135FE3" w:rsidP="004208F8">
      <w:pPr>
        <w:tabs>
          <w:tab w:val="left" w:pos="42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4208F8">
        <w:rPr>
          <w:rFonts w:ascii="Arial" w:hAnsi="Arial" w:cs="Arial"/>
          <w:b/>
          <w:sz w:val="28"/>
          <w:szCs w:val="28"/>
        </w:rPr>
        <w:t xml:space="preserve">ide à la formation et </w:t>
      </w:r>
      <w:r>
        <w:rPr>
          <w:rFonts w:ascii="Arial" w:hAnsi="Arial" w:cs="Arial"/>
          <w:b/>
          <w:sz w:val="28"/>
          <w:szCs w:val="28"/>
        </w:rPr>
        <w:t>l’</w:t>
      </w:r>
      <w:r w:rsidRPr="004208F8">
        <w:rPr>
          <w:rFonts w:ascii="Arial" w:hAnsi="Arial" w:cs="Arial"/>
          <w:b/>
          <w:sz w:val="28"/>
          <w:szCs w:val="28"/>
        </w:rPr>
        <w:t>insertion professionnelle</w:t>
      </w:r>
    </w:p>
    <w:p w:rsidR="004208F8" w:rsidRPr="004208F8" w:rsidRDefault="00E23DE8" w:rsidP="004208F8">
      <w:pPr>
        <w:tabs>
          <w:tab w:val="left" w:pos="426"/>
        </w:tabs>
        <w:jc w:val="both"/>
        <w:rPr>
          <w:rFonts w:cs="Arial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Merci de nous fournir une </w:t>
      </w:r>
      <w:r w:rsidRPr="00926208">
        <w:rPr>
          <w:rFonts w:cs="Arial"/>
          <w:u w:val="single"/>
        </w:rPr>
        <w:t>anamnèse</w:t>
      </w:r>
      <w:r>
        <w:rPr>
          <w:rFonts w:cs="Arial"/>
        </w:rPr>
        <w:t xml:space="preserve"> actuelle, pertinente pour les diagnostics actifs.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740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bookmarkEnd w:id="3"/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2A43C5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Merci de nous fournir un </w:t>
      </w:r>
      <w:proofErr w:type="spellStart"/>
      <w:r w:rsidRPr="00926208">
        <w:rPr>
          <w:rFonts w:cs="Arial"/>
          <w:u w:val="single"/>
        </w:rPr>
        <w:t>status</w:t>
      </w:r>
      <w:proofErr w:type="spellEnd"/>
      <w:r>
        <w:rPr>
          <w:rFonts w:cs="Arial"/>
        </w:rPr>
        <w:t xml:space="preserve"> somatique ou psychiatrique détaillé (selon votre spécialité, constatations objectives lors de vos consultations).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471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2A43C5" w:rsidRDefault="00E23DE8" w:rsidP="001A7C65">
      <w:pPr>
        <w:rPr>
          <w:rFonts w:cs="Times New Roman"/>
        </w:rPr>
      </w:pPr>
    </w:p>
    <w:p w:rsidR="001A7C65" w:rsidRPr="000D31F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0D31F5">
        <w:rPr>
          <w:rFonts w:cs="Arial"/>
        </w:rPr>
        <w:t>Quelle a été l’</w:t>
      </w:r>
      <w:r w:rsidRPr="000D31F5">
        <w:rPr>
          <w:rFonts w:cs="Arial"/>
          <w:u w:val="single"/>
        </w:rPr>
        <w:t>évolution</w:t>
      </w:r>
      <w:r w:rsidRPr="000D31F5">
        <w:rPr>
          <w:rFonts w:cs="Arial"/>
        </w:rPr>
        <w:t xml:space="preserve"> de l’état de santé de </w:t>
      </w:r>
      <w:r>
        <w:rPr>
          <w:rFonts w:cs="Arial"/>
        </w:rPr>
        <w:t>la personne assurée</w:t>
      </w:r>
      <w:r w:rsidRPr="000D31F5">
        <w:rPr>
          <w:rFonts w:cs="Arial"/>
        </w:rPr>
        <w:t xml:space="preserve"> depuis le début de votre prise en charge (spécifier la date) 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:rsidTr="00605771">
        <w:trPr>
          <w:trHeight w:val="783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2A43C5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926208">
        <w:rPr>
          <w:rFonts w:cs="Arial"/>
          <w:u w:val="single"/>
        </w:rPr>
        <w:t>Diagnostic</w:t>
      </w:r>
      <w:r>
        <w:rPr>
          <w:rFonts w:cs="Arial"/>
          <w:u w:val="single"/>
        </w:rPr>
        <w:t>(s)</w:t>
      </w:r>
      <w:r>
        <w:rPr>
          <w:rFonts w:cs="Arial"/>
        </w:rPr>
        <w:t xml:space="preserve"> somatique(s) et/ou psychiatrique(s) : indiquer quelle(s) atteintes(s) à la santé a(ont) été diagnostiquée(s) (pour les atteintes psychiatriques, merci de préciser le code CIM 10 ou CIM 11 ou DSM-5) et depuis quand.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701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E23DE8" w:rsidP="001A7C65">
      <w:pPr>
        <w:rPr>
          <w:rFonts w:cs="Times New Roman"/>
        </w:rPr>
      </w:pPr>
    </w:p>
    <w:p w:rsidR="001A7C65" w:rsidRPr="00602057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Q</w:t>
      </w:r>
      <w:r w:rsidRPr="00926208">
        <w:rPr>
          <w:rFonts w:cs="Arial"/>
        </w:rPr>
        <w:t xml:space="preserve">uelles sont les </w:t>
      </w:r>
      <w:r w:rsidRPr="00926208">
        <w:rPr>
          <w:rFonts w:cs="Arial"/>
          <w:u w:val="single"/>
        </w:rPr>
        <w:t>limitations fonctionnelles</w:t>
      </w:r>
      <w:r w:rsidRPr="00926208">
        <w:rPr>
          <w:rFonts w:cs="Arial"/>
        </w:rPr>
        <w:t xml:space="preserve"> liées à</w:t>
      </w:r>
      <w:r>
        <w:rPr>
          <w:rFonts w:cs="Arial"/>
        </w:rPr>
        <w:t>(aux)</w:t>
      </w:r>
      <w:r w:rsidRPr="00926208">
        <w:rPr>
          <w:rFonts w:cs="Arial"/>
        </w:rPr>
        <w:t xml:space="preserve"> </w:t>
      </w:r>
      <w:r>
        <w:rPr>
          <w:rFonts w:cs="Arial"/>
        </w:rPr>
        <w:t>atteinte(s) à la santé ? (</w:t>
      </w:r>
      <w:proofErr w:type="gramStart"/>
      <w:r>
        <w:rPr>
          <w:rFonts w:cs="Arial"/>
        </w:rPr>
        <w:t>limitation</w:t>
      </w:r>
      <w:proofErr w:type="gramEnd"/>
      <w:r>
        <w:rPr>
          <w:rFonts w:cs="Arial"/>
        </w:rPr>
        <w:t xml:space="preserve"> fonctionnelle = impact concret des symptômes sur les différents domaines de la vie : fréquentation scolaire, formation professionnelle, ménage, loisirs, activités sociales, etc.)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:rsidTr="00605771">
        <w:trPr>
          <w:trHeight w:val="321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926208" w:rsidRDefault="00E23DE8" w:rsidP="00605771"/>
        </w:tc>
      </w:tr>
    </w:tbl>
    <w:p w:rsidR="001A7C65" w:rsidRDefault="00135FE3" w:rsidP="001A7C65">
      <w:pPr>
        <w:rPr>
          <w:lang w:val="fr-FR" w:eastAsia="fr-FR"/>
        </w:rPr>
      </w:pPr>
      <w:r>
        <w:br w:type="page"/>
      </w:r>
    </w:p>
    <w:p w:rsidR="001A7C65" w:rsidRPr="005A2097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lastRenderedPageBreak/>
        <w:t>Merci de décrire, dans la mesure du possible, le déroulement d’une journée type de votre patient(e) (ménage, activités lucratives, loisirs, activités sociales, rythme jour/nuit, etc.)</w:t>
      </w:r>
      <w:r w:rsidRPr="005A2097">
        <w:rPr>
          <w:rFonts w:cs="Arial"/>
        </w:rPr>
        <w:t xml:space="preserve"> ?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200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966D33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966D33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2A43C5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Merci de détailler les ressources disponibles ou mobilisables sur lesquelles votre patient(e) peut compter (soutien de l’assuré par son réseau social, aptitude à la communication, motivation, etc.) 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6E27D4" w:rsidRDefault="00E23DE8" w:rsidP="001A7C65">
      <w:pPr>
        <w:rPr>
          <w:rFonts w:cs="Times New Roman"/>
        </w:rPr>
      </w:pPr>
    </w:p>
    <w:p w:rsidR="001A7C65" w:rsidRPr="00926208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917957">
        <w:rPr>
          <w:rFonts w:cs="Arial"/>
        </w:rPr>
        <w:t>D’un point de vue strictement médical</w:t>
      </w:r>
      <w:r>
        <w:rPr>
          <w:rFonts w:cs="Arial"/>
        </w:rPr>
        <w:t xml:space="preserve"> (somatique ou psychiatrique, selon votre spécialité)</w:t>
      </w:r>
      <w:r w:rsidRPr="00917957">
        <w:rPr>
          <w:rFonts w:cs="Arial"/>
        </w:rPr>
        <w:t xml:space="preserve"> : </w:t>
      </w:r>
      <w:r>
        <w:rPr>
          <w:rFonts w:cs="Arial"/>
        </w:rPr>
        <w:t xml:space="preserve">la personne assurée est-elle </w:t>
      </w:r>
      <w:r w:rsidRPr="00917957">
        <w:rPr>
          <w:rFonts w:cs="Arial"/>
        </w:rPr>
        <w:t xml:space="preserve">capable de poursuivre/entamer une formation professionnelle ? </w:t>
      </w:r>
      <w:r>
        <w:rPr>
          <w:rFonts w:cs="Arial"/>
        </w:rPr>
        <w:t>Merci d’argumenter votre réponse.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:rsidTr="00605771">
        <w:trPr>
          <w:trHeight w:val="164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E53E70" w:rsidRDefault="00E23DE8" w:rsidP="001A7C65">
      <w:pPr>
        <w:rPr>
          <w:rFonts w:cs="Times New Roman"/>
        </w:rPr>
      </w:pPr>
    </w:p>
    <w:p w:rsidR="001A7C65" w:rsidRPr="00A03331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Combien d’heures de présence par jour peut-on attendre de votre patient(</w:t>
      </w:r>
      <w:r w:rsidRPr="00917957">
        <w:rPr>
          <w:rFonts w:cs="Arial"/>
        </w:rPr>
        <w:t>e</w:t>
      </w:r>
      <w:r>
        <w:rPr>
          <w:rFonts w:cs="Arial"/>
        </w:rPr>
        <w:t>)</w:t>
      </w:r>
      <w:r w:rsidRPr="00917957">
        <w:rPr>
          <w:rFonts w:cs="Arial"/>
        </w:rPr>
        <w:t xml:space="preserve"> </w:t>
      </w:r>
      <w:r>
        <w:rPr>
          <w:rFonts w:cs="Arial"/>
        </w:rPr>
        <w:t xml:space="preserve">dans une formation/activité adaptée à ses limitations fonctionnelles ?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:rsidTr="00605771">
        <w:trPr>
          <w:trHeight w:val="87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E53E70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 w:rsidRPr="00E53E70">
        <w:t>Y</w:t>
      </w:r>
      <w:r>
        <w:t xml:space="preserve"> </w:t>
      </w:r>
      <w:proofErr w:type="spellStart"/>
      <w:r w:rsidRPr="00E53E70">
        <w:t>a-t-il</w:t>
      </w:r>
      <w:proofErr w:type="spellEnd"/>
      <w:r w:rsidRPr="00E53E70">
        <w:t xml:space="preserve"> des éléments de nature psychosociale, indépendants de l’atteinte à la santé (par</w:t>
      </w:r>
      <w:r>
        <w:rPr>
          <w:rFonts w:cs="Arial"/>
        </w:rPr>
        <w:t xml:space="preserve"> exemple : parcours migratoire, manque de scolarisation, méconnaissance de la langue, etc.) qui impactent les capacités d’insertion de votre patient(e) 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E41001" w:rsidRDefault="00E23DE8" w:rsidP="001A7C65">
      <w:pPr>
        <w:rPr>
          <w:rFonts w:cs="Times New Roman"/>
        </w:rPr>
      </w:pPr>
    </w:p>
    <w:p w:rsidR="001A7C65" w:rsidRPr="00BE53D6" w:rsidRDefault="00135FE3" w:rsidP="001A7C65">
      <w:pPr>
        <w:numPr>
          <w:ilvl w:val="0"/>
          <w:numId w:val="4"/>
        </w:numPr>
        <w:ind w:left="426" w:hanging="426"/>
        <w:jc w:val="both"/>
        <w:rPr>
          <w:rFonts w:cstheme="minorHAnsi"/>
          <w:i/>
        </w:rPr>
      </w:pPr>
      <w:r w:rsidRPr="00FB0367">
        <w:rPr>
          <w:rFonts w:cstheme="minorHAnsi"/>
        </w:rPr>
        <w:t xml:space="preserve">Quelles sont, à votre avis, les caractéristiques d’une </w:t>
      </w:r>
      <w:r w:rsidRPr="00FB0367">
        <w:rPr>
          <w:rFonts w:cstheme="minorHAnsi"/>
          <w:u w:val="single"/>
        </w:rPr>
        <w:t>activité adaptée</w:t>
      </w:r>
      <w:r>
        <w:rPr>
          <w:rFonts w:cstheme="minorHAnsi"/>
          <w:u w:val="single"/>
        </w:rPr>
        <w:t> ?</w:t>
      </w:r>
      <w:r w:rsidRPr="00FB0367">
        <w:rPr>
          <w:rFonts w:cstheme="minorHAnsi"/>
        </w:rPr>
        <w:t> (</w:t>
      </w:r>
      <w:proofErr w:type="gramStart"/>
      <w:r>
        <w:rPr>
          <w:rFonts w:cstheme="minorHAnsi"/>
        </w:rPr>
        <w:t>nous</w:t>
      </w:r>
      <w:proofErr w:type="gramEnd"/>
      <w:r>
        <w:rPr>
          <w:rFonts w:cstheme="minorHAnsi"/>
        </w:rPr>
        <w:t xml:space="preserve"> entendons par</w:t>
      </w:r>
      <w:r w:rsidRPr="00FB0367">
        <w:rPr>
          <w:rFonts w:cstheme="minorHAnsi"/>
        </w:rPr>
        <w:t xml:space="preserve"> activité </w:t>
      </w:r>
      <w:r>
        <w:rPr>
          <w:rFonts w:cstheme="minorHAnsi"/>
        </w:rPr>
        <w:t xml:space="preserve">toute activité </w:t>
      </w:r>
      <w:r w:rsidRPr="00FB0367">
        <w:rPr>
          <w:rFonts w:cstheme="minorHAnsi"/>
        </w:rPr>
        <w:t xml:space="preserve">qui respecte les limitations fonctionnelles et </w:t>
      </w:r>
      <w:r w:rsidRPr="00C93E96">
        <w:rPr>
          <w:rFonts w:cstheme="minorHAnsi"/>
          <w:u w:val="single"/>
        </w:rPr>
        <w:t xml:space="preserve">qui vise à l’insertion de la personne dans le marché </w:t>
      </w:r>
      <w:r>
        <w:rPr>
          <w:rFonts w:cstheme="minorHAnsi"/>
          <w:u w:val="single"/>
        </w:rPr>
        <w:t xml:space="preserve">ordinaire </w:t>
      </w:r>
      <w:r w:rsidRPr="00C93E96">
        <w:rPr>
          <w:rFonts w:cstheme="minorHAnsi"/>
          <w:u w:val="single"/>
        </w:rPr>
        <w:t>du travail</w:t>
      </w:r>
      <w:r w:rsidRPr="00FB0367">
        <w:rPr>
          <w:rFonts w:cstheme="minorHAnsi"/>
        </w:rPr>
        <w:t> ; il ne s’</w:t>
      </w:r>
      <w:r>
        <w:rPr>
          <w:rFonts w:cstheme="minorHAnsi"/>
        </w:rPr>
        <w:t xml:space="preserve">agit pas d’un atelier protégé). </w:t>
      </w:r>
      <w:r w:rsidRPr="00576132">
        <w:rPr>
          <w:rFonts w:cstheme="minorHAnsi"/>
          <w:i/>
        </w:rPr>
        <w:t xml:space="preserve">Attention : on ne demande pas de vous prononcer sur un métier, mais sur des points d’attention, par exemple : activité en petite équipe, sans contact avec la clientèle, horaires réguliers, éviter les </w:t>
      </w:r>
      <w:r>
        <w:rPr>
          <w:rFonts w:cstheme="minorHAnsi"/>
          <w:i/>
        </w:rPr>
        <w:t>« </w:t>
      </w:r>
      <w:r w:rsidRPr="00576132">
        <w:rPr>
          <w:rFonts w:cstheme="minorHAnsi"/>
          <w:i/>
        </w:rPr>
        <w:t>open-</w:t>
      </w:r>
      <w:proofErr w:type="spellStart"/>
      <w:r w:rsidRPr="00576132">
        <w:rPr>
          <w:rFonts w:cstheme="minorHAnsi"/>
          <w:i/>
        </w:rPr>
        <w:t>spaces</w:t>
      </w:r>
      <w:proofErr w:type="spellEnd"/>
      <w:r>
        <w:rPr>
          <w:rFonts w:cstheme="minorHAnsi"/>
          <w:i/>
        </w:rPr>
        <w:t> »</w:t>
      </w:r>
      <w:r w:rsidRPr="00576132">
        <w:rPr>
          <w:rFonts w:cstheme="minorHAnsi"/>
          <w:i/>
        </w:rPr>
        <w:t xml:space="preserve">, les environnements bruyants, </w:t>
      </w:r>
      <w:r>
        <w:rPr>
          <w:rFonts w:cstheme="minorHAnsi"/>
          <w:i/>
        </w:rPr>
        <w:t xml:space="preserve">le port de charges &gt; 25 kg, </w:t>
      </w:r>
      <w:r w:rsidRPr="00576132">
        <w:rPr>
          <w:rFonts w:cstheme="minorHAnsi"/>
          <w:i/>
        </w:rPr>
        <w:t>etc.) 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135FE3" w:rsidP="001A7C65">
      <w:pPr>
        <w:rPr>
          <w:lang w:val="fr-FR" w:eastAsia="fr-FR"/>
        </w:rPr>
      </w:pPr>
      <w:r>
        <w:br w:type="page"/>
      </w:r>
    </w:p>
    <w:p w:rsidR="001A7C65" w:rsidRPr="00BE53D6" w:rsidRDefault="00E23DE8" w:rsidP="001A7C65">
      <w:pPr>
        <w:rPr>
          <w:rFonts w:cs="Times New Roman"/>
        </w:rPr>
      </w:pPr>
    </w:p>
    <w:p w:rsidR="001A7C65" w:rsidRPr="00576132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Estimez-vous que votre </w:t>
      </w:r>
      <w:r w:rsidRPr="00917957">
        <w:rPr>
          <w:rFonts w:cs="Arial"/>
        </w:rPr>
        <w:t>patient</w:t>
      </w:r>
      <w:r>
        <w:rPr>
          <w:rFonts w:cs="Arial"/>
        </w:rPr>
        <w:t>(e) est apte à la réadaptation professionnelle ?</w:t>
      </w:r>
    </w:p>
    <w:p w:rsidR="001A7C65" w:rsidRPr="00576132" w:rsidRDefault="00135FE3" w:rsidP="001A7C65">
      <w:pPr>
        <w:tabs>
          <w:tab w:val="left" w:pos="426"/>
        </w:tabs>
        <w:ind w:left="425"/>
        <w:jc w:val="both"/>
        <w:rPr>
          <w:rFonts w:cs="Arial"/>
          <w:i/>
        </w:rPr>
      </w:pPr>
      <w:r w:rsidRPr="00576132">
        <w:rPr>
          <w:rFonts w:cstheme="minorHAnsi"/>
          <w:i/>
          <w:u w:val="single"/>
        </w:rPr>
        <w:t xml:space="preserve">Aptitude à la réadaptation </w:t>
      </w:r>
      <w:r w:rsidRPr="00576132">
        <w:rPr>
          <w:rFonts w:cstheme="minorHAnsi"/>
          <w:i/>
        </w:rPr>
        <w:t>= la personne peut se mobiliser au moins 8h/semaine au début et peut augmenter progressivement sa fréquentation d’une activité adaptée à ses limitations fonctionnelles jusqu’à atteindre au moins une présence à 50% </w:t>
      </w:r>
    </w:p>
    <w:p w:rsidR="001A7C65" w:rsidRDefault="00135FE3" w:rsidP="001A7C65">
      <w:pPr>
        <w:ind w:left="425"/>
        <w:rPr>
          <w:rFonts w:cs="Arial"/>
        </w:rPr>
      </w:pPr>
      <w:r>
        <w:rPr>
          <w:rFonts w:cs="Arial"/>
        </w:rPr>
        <w:t>Si oui, depuis quand ?</w:t>
      </w:r>
    </w:p>
    <w:p w:rsidR="001A7C65" w:rsidRPr="00FB0367" w:rsidRDefault="00135FE3" w:rsidP="001A7C65">
      <w:pPr>
        <w:ind w:left="425"/>
        <w:rPr>
          <w:rFonts w:cs="Arial"/>
        </w:rPr>
      </w:pPr>
      <w:r>
        <w:rPr>
          <w:rFonts w:cs="Arial"/>
        </w:rPr>
        <w:t>SI non, pourquoi 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459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Pr="00BE53D6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="Arial"/>
          <w:i/>
        </w:rPr>
      </w:pPr>
      <w:r>
        <w:rPr>
          <w:rFonts w:cs="Arial"/>
        </w:rPr>
        <w:t>Q</w:t>
      </w:r>
      <w:r w:rsidRPr="00602057">
        <w:rPr>
          <w:rFonts w:cs="Arial"/>
        </w:rPr>
        <w:t>uel traitement</w:t>
      </w:r>
      <w:r>
        <w:rPr>
          <w:rFonts w:cs="Arial"/>
        </w:rPr>
        <w:t xml:space="preserve"> avez-vous prescrit ou dispensé ? </w:t>
      </w:r>
      <w:r w:rsidRPr="00576132">
        <w:rPr>
          <w:rFonts w:cs="Arial"/>
          <w:i/>
        </w:rPr>
        <w:t>(</w:t>
      </w:r>
      <w:proofErr w:type="gramStart"/>
      <w:r w:rsidRPr="00576132">
        <w:rPr>
          <w:rFonts w:cs="Arial"/>
          <w:i/>
        </w:rPr>
        <w:t>spécifier</w:t>
      </w:r>
      <w:proofErr w:type="gramEnd"/>
      <w:r>
        <w:rPr>
          <w:rFonts w:cs="Arial"/>
          <w:i/>
        </w:rPr>
        <w:t xml:space="preserve"> la date de début,</w:t>
      </w:r>
      <w:r w:rsidRPr="00576132">
        <w:rPr>
          <w:rFonts w:cs="Arial"/>
          <w:i/>
        </w:rPr>
        <w:t xml:space="preserve"> le nom des médicaments prescrits, la dose et l’observance thérapeutique ; si psychothérapie, préciser la fréquence des séances).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349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cs="Arial"/>
        </w:rPr>
      </w:pPr>
      <w:r w:rsidRPr="00602057">
        <w:rPr>
          <w:rFonts w:cs="Arial"/>
        </w:rPr>
        <w:t>En cas de non compliance merci d’indiquer si le traitement préconisé (spécifier</w:t>
      </w:r>
      <w:r>
        <w:rPr>
          <w:rFonts w:cs="Arial"/>
        </w:rPr>
        <w:t xml:space="preserve"> lequel</w:t>
      </w:r>
      <w:r w:rsidRPr="00602057">
        <w:rPr>
          <w:rFonts w:cs="Arial"/>
        </w:rPr>
        <w:t xml:space="preserve">) permettrait une amélioration de l’état de santé de </w:t>
      </w:r>
      <w:r>
        <w:rPr>
          <w:rFonts w:cs="Arial"/>
        </w:rPr>
        <w:t>votre patient(e)</w:t>
      </w:r>
      <w:r w:rsidRPr="00602057">
        <w:rPr>
          <w:rFonts w:cs="Arial"/>
        </w:rPr>
        <w:t xml:space="preserve"> et dans quel délai ? 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15408F" w:rsidTr="00605771">
        <w:trPr>
          <w:trHeight w:val="235"/>
        </w:trPr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966D33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966D33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E23DE8" w:rsidP="001A7C65">
      <w:pPr>
        <w:tabs>
          <w:tab w:val="left" w:pos="426"/>
        </w:tabs>
        <w:ind w:left="426"/>
        <w:jc w:val="both"/>
        <w:rPr>
          <w:rFonts w:cs="Arial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 xml:space="preserve">Existe-t-il des options thérapeutiques encore possibles pour améliorer la capacité de votre patient(e) de </w:t>
      </w:r>
      <w:r w:rsidRPr="00917957">
        <w:rPr>
          <w:rFonts w:cs="Arial"/>
        </w:rPr>
        <w:t>poursuivre/entamer une formation</w:t>
      </w:r>
      <w:r>
        <w:rPr>
          <w:rFonts w:cs="Arial"/>
        </w:rPr>
        <w:t>/activité</w:t>
      </w:r>
      <w:r w:rsidRPr="00917957">
        <w:rPr>
          <w:rFonts w:cs="Arial"/>
        </w:rPr>
        <w:t xml:space="preserve"> professionnelle</w:t>
      </w:r>
      <w:r>
        <w:rPr>
          <w:rFonts w:cs="Arial"/>
        </w:rPr>
        <w:t>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Merci d’indiquer le traitement préconisé qui pourrait permettre une amélioration de l’état de santé de votre patient(e) et par conséquent de sa capacité de travail, et dans quel délai ?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135FE3" w:rsidP="001A7C65">
      <w:pPr>
        <w:rPr>
          <w:lang w:val="fr-FR" w:eastAsia="fr-FR"/>
        </w:rPr>
      </w:pPr>
      <w:r>
        <w:br w:type="page"/>
      </w:r>
    </w:p>
    <w:p w:rsidR="001A7C65" w:rsidRDefault="00E23DE8" w:rsidP="001A7C65">
      <w:pPr>
        <w:rPr>
          <w:rFonts w:cs="Times New Roman"/>
        </w:rPr>
      </w:pPr>
    </w:p>
    <w:p w:rsidR="001A7C65" w:rsidRDefault="00135FE3" w:rsidP="001A7C65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Autres remarques.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1A7C65" w:rsidRDefault="00E23DE8" w:rsidP="00605771"/>
        </w:tc>
      </w:tr>
    </w:tbl>
    <w:p w:rsidR="001A7C65" w:rsidRDefault="00E23DE8" w:rsidP="001A7C65">
      <w:pPr>
        <w:rPr>
          <w:rFonts w:cs="Times New Roman"/>
        </w:rPr>
      </w:pPr>
    </w:p>
    <w:p w:rsidR="003A4DBF" w:rsidRDefault="00135FE3" w:rsidP="003A4DBF">
      <w:pPr>
        <w:numPr>
          <w:ilvl w:val="0"/>
          <w:numId w:val="4"/>
        </w:numPr>
        <w:tabs>
          <w:tab w:val="left" w:pos="426"/>
        </w:tabs>
        <w:ind w:left="425" w:hanging="425"/>
        <w:jc w:val="both"/>
        <w:rPr>
          <w:rFonts w:cs="Arial"/>
        </w:rPr>
      </w:pPr>
      <w:r>
        <w:rPr>
          <w:rFonts w:cs="Arial"/>
        </w:rPr>
        <w:t>Merci de nous fournir toutes les pièces médicales (rapports de consultation, d’hospitalisation, imagerie, bilans neuropsychologiques etc.) que vous jugez nécessaires afin d’étayer vos considérations.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4DBF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3A4DBF" w:rsidRPr="00BA2079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3A4DBF" w:rsidRPr="00B761F8" w:rsidRDefault="00135FE3" w:rsidP="00605771">
            <w:pPr>
              <w:jc w:val="both"/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3A4DBF" w:rsidRPr="00B761F8" w:rsidRDefault="00E23DE8" w:rsidP="00605771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3A4DBF" w:rsidRDefault="00E23DE8" w:rsidP="00605771"/>
        </w:tc>
      </w:tr>
    </w:tbl>
    <w:p w:rsidR="003A4DBF" w:rsidRPr="002A43C5" w:rsidRDefault="00E23DE8" w:rsidP="001A7C65">
      <w:pPr>
        <w:rPr>
          <w:rFonts w:cs="Times New Roman"/>
        </w:rPr>
      </w:pPr>
    </w:p>
    <w:p w:rsidR="001A7C65" w:rsidRPr="00966D33" w:rsidRDefault="00135FE3" w:rsidP="001A7C65">
      <w:pPr>
        <w:ind w:right="851"/>
        <w:rPr>
          <w:b/>
        </w:rPr>
      </w:pPr>
      <w:r w:rsidRPr="00966D33">
        <w:rPr>
          <w:rFonts w:cs="Arial"/>
          <w:b/>
        </w:rPr>
        <w:t>Date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425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Default="00E23DE8" w:rsidP="00605771"/>
        </w:tc>
      </w:tr>
    </w:tbl>
    <w:p w:rsidR="001A7C65" w:rsidRPr="002A43C5" w:rsidRDefault="00E23DE8" w:rsidP="001A7C65">
      <w:pPr>
        <w:rPr>
          <w:rFonts w:cs="Times New Roman"/>
        </w:rPr>
      </w:pPr>
    </w:p>
    <w:p w:rsidR="001A7C65" w:rsidRDefault="00135FE3" w:rsidP="001A7C65">
      <w:pPr>
        <w:ind w:right="851"/>
        <w:rPr>
          <w:rFonts w:cs="Arial"/>
        </w:rPr>
      </w:pPr>
      <w:r w:rsidRPr="00966D33">
        <w:rPr>
          <w:rFonts w:cs="Arial"/>
          <w:b/>
        </w:rPr>
        <w:t xml:space="preserve">Signature </w:t>
      </w:r>
      <w:r>
        <w:rPr>
          <w:rFonts w:cs="Arial"/>
        </w:rPr>
        <w:t>Prénom, nom et signature du médecin (</w:t>
      </w:r>
      <w:r w:rsidRPr="00966D33">
        <w:rPr>
          <w:rFonts w:cs="Arial"/>
          <w:sz w:val="18"/>
          <w:szCs w:val="18"/>
        </w:rPr>
        <w:t>la signature sous forme électronique suffit</w:t>
      </w:r>
      <w:r>
        <w:rPr>
          <w:rFonts w:cs="Arial"/>
        </w:rPr>
        <w:t>)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8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Pr="00966D33" w:rsidRDefault="00E23DE8" w:rsidP="00605771">
            <w:pPr>
              <w:rPr>
                <w:rFonts w:cs="Arial"/>
                <w:sz w:val="20"/>
                <w:szCs w:val="20"/>
              </w:rPr>
            </w:pPr>
          </w:p>
          <w:p w:rsidR="001A7C65" w:rsidRPr="00B761F8" w:rsidRDefault="00135FE3" w:rsidP="00605771">
            <w:pPr>
              <w:rPr>
                <w:rFonts w:cs="Arial"/>
                <w:sz w:val="20"/>
                <w:szCs w:val="20"/>
              </w:rPr>
            </w:pPr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  <w:p w:rsidR="001A7C65" w:rsidRDefault="00E23DE8" w:rsidP="00605771"/>
        </w:tc>
      </w:tr>
    </w:tbl>
    <w:p w:rsidR="001A7C65" w:rsidRPr="002A43C5" w:rsidRDefault="00E23DE8" w:rsidP="001A7C65">
      <w:pPr>
        <w:rPr>
          <w:rFonts w:cs="Times New Roman"/>
        </w:rPr>
      </w:pPr>
    </w:p>
    <w:p w:rsidR="001A7C65" w:rsidRPr="00966D33" w:rsidRDefault="00135FE3" w:rsidP="001A7C65">
      <w:pPr>
        <w:ind w:right="851"/>
        <w:rPr>
          <w:rFonts w:cs="Arial"/>
          <w:b/>
        </w:rPr>
      </w:pPr>
      <w:r w:rsidRPr="00966D33">
        <w:rPr>
          <w:rFonts w:cs="Arial"/>
          <w:b/>
        </w:rPr>
        <w:t>Annexes</w:t>
      </w:r>
    </w:p>
    <w:tbl>
      <w:tblPr>
        <w:tblW w:w="0" w:type="auto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15408F" w:rsidTr="00605771">
        <w:trPr>
          <w:trHeight w:val="417"/>
        </w:trPr>
        <w:tc>
          <w:tcPr>
            <w:tcW w:w="9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7C65" w:rsidRDefault="00135FE3" w:rsidP="00605771">
            <w:r w:rsidRPr="00B761F8">
              <w:rPr>
                <w:rFonts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761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761F8">
              <w:rPr>
                <w:rFonts w:cs="Arial"/>
                <w:sz w:val="20"/>
                <w:szCs w:val="20"/>
              </w:rPr>
            </w:r>
            <w:r w:rsidRPr="00B761F8">
              <w:rPr>
                <w:rFonts w:cs="Arial"/>
                <w:sz w:val="20"/>
                <w:szCs w:val="20"/>
              </w:rPr>
              <w:fldChar w:fldCharType="separate"/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t> </w:t>
            </w:r>
            <w:r w:rsidRPr="00B761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A7C65" w:rsidRPr="007B74DD" w:rsidRDefault="00E23DE8" w:rsidP="001A7C65"/>
    <w:p w:rsidR="009356F4" w:rsidRPr="006F39F6" w:rsidRDefault="00135FE3" w:rsidP="006F39F6">
      <w:pPr>
        <w:rPr>
          <w:sz w:val="2"/>
          <w:szCs w:val="2"/>
        </w:rPr>
      </w:pPr>
      <w:r>
        <w:br/>
      </w:r>
    </w:p>
    <w:sectPr w:rsidR="009356F4" w:rsidRPr="006F39F6" w:rsidSect="002C60BB">
      <w:footerReference w:type="default" r:id="rId7"/>
      <w:pgSz w:w="11906" w:h="16838"/>
      <w:pgMar w:top="454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F9" w:rsidRDefault="00F67CF9" w:rsidP="002C60BB">
      <w:r>
        <w:separator/>
      </w:r>
    </w:p>
  </w:endnote>
  <w:endnote w:type="continuationSeparator" w:id="0">
    <w:p w:rsidR="00F67CF9" w:rsidRDefault="00F67CF9" w:rsidP="002C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0BB" w:rsidRPr="00742470" w:rsidRDefault="002C60BB">
    <w:pPr>
      <w:pStyle w:val="Pieddepage"/>
      <w:rPr>
        <w:sz w:val="16"/>
      </w:rPr>
    </w:pPr>
    <w:r w:rsidRPr="00742470">
      <w:rPr>
        <w:sz w:val="16"/>
      </w:rPr>
      <w:fldChar w:fldCharType="begin"/>
    </w:r>
    <w:r w:rsidRPr="00742470">
      <w:rPr>
        <w:sz w:val="16"/>
      </w:rPr>
      <w:instrText xml:space="preserve"> FILLIN  ABR_TEXTE  \* MERGEFORMAT </w:instrText>
    </w:r>
    <w:r w:rsidRPr="00742470">
      <w:rPr>
        <w:sz w:val="16"/>
      </w:rPr>
      <w:fldChar w:fldCharType="separate"/>
    </w:r>
    <w:r w:rsidRPr="00742470">
      <w:rPr>
        <w:sz w:val="16"/>
      </w:rPr>
      <w:t>ABR_TEXTE</w:t>
    </w:r>
    <w:r w:rsidRPr="0074247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F9" w:rsidRDefault="00F67CF9" w:rsidP="002C60BB">
      <w:r>
        <w:separator/>
      </w:r>
    </w:p>
  </w:footnote>
  <w:footnote w:type="continuationSeparator" w:id="0">
    <w:p w:rsidR="00F67CF9" w:rsidRDefault="00F67CF9" w:rsidP="002C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7190"/>
    <w:multiLevelType w:val="hybridMultilevel"/>
    <w:tmpl w:val="6EE6CD0E"/>
    <w:lvl w:ilvl="0" w:tplc="CA444C14">
      <w:start w:val="1"/>
      <w:numFmt w:val="decimal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E84AD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A0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9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4A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22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49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8D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E5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A2E4B"/>
    <w:multiLevelType w:val="hybridMultilevel"/>
    <w:tmpl w:val="7848FD7C"/>
    <w:lvl w:ilvl="0" w:tplc="9FE6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84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E3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C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C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42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AA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F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E85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17A4"/>
    <w:multiLevelType w:val="hybridMultilevel"/>
    <w:tmpl w:val="6250F3D2"/>
    <w:lvl w:ilvl="0" w:tplc="9FEE0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4B672A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EC2F0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526A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607C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6042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2CC6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9A57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6AE7E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DB15C7"/>
    <w:multiLevelType w:val="hybridMultilevel"/>
    <w:tmpl w:val="453ECE76"/>
    <w:lvl w:ilvl="0" w:tplc="A7FAD366">
      <w:start w:val="1"/>
      <w:numFmt w:val="decimal"/>
      <w:lvlText w:val="%1-"/>
      <w:lvlJc w:val="left"/>
      <w:pPr>
        <w:ind w:left="705" w:hanging="705"/>
      </w:pPr>
      <w:rPr>
        <w:i w:val="0"/>
      </w:rPr>
    </w:lvl>
    <w:lvl w:ilvl="1" w:tplc="7BDE9944">
      <w:start w:val="1"/>
      <w:numFmt w:val="lowerLetter"/>
      <w:lvlText w:val="%2."/>
      <w:lvlJc w:val="left"/>
      <w:pPr>
        <w:ind w:left="1080" w:hanging="360"/>
      </w:pPr>
    </w:lvl>
    <w:lvl w:ilvl="2" w:tplc="6BC61654">
      <w:start w:val="1"/>
      <w:numFmt w:val="lowerRoman"/>
      <w:lvlText w:val="%3."/>
      <w:lvlJc w:val="right"/>
      <w:pPr>
        <w:ind w:left="1800" w:hanging="180"/>
      </w:pPr>
    </w:lvl>
    <w:lvl w:ilvl="3" w:tplc="028E62D8">
      <w:start w:val="1"/>
      <w:numFmt w:val="decimal"/>
      <w:lvlText w:val="%4."/>
      <w:lvlJc w:val="left"/>
      <w:pPr>
        <w:ind w:left="2520" w:hanging="360"/>
      </w:pPr>
    </w:lvl>
    <w:lvl w:ilvl="4" w:tplc="8FA67542">
      <w:start w:val="1"/>
      <w:numFmt w:val="lowerLetter"/>
      <w:lvlText w:val="%5."/>
      <w:lvlJc w:val="left"/>
      <w:pPr>
        <w:ind w:left="3240" w:hanging="360"/>
      </w:pPr>
    </w:lvl>
    <w:lvl w:ilvl="5" w:tplc="C27ECF1A">
      <w:start w:val="1"/>
      <w:numFmt w:val="lowerRoman"/>
      <w:lvlText w:val="%6."/>
      <w:lvlJc w:val="right"/>
      <w:pPr>
        <w:ind w:left="3960" w:hanging="180"/>
      </w:pPr>
    </w:lvl>
    <w:lvl w:ilvl="6" w:tplc="BEDCA41A">
      <w:start w:val="1"/>
      <w:numFmt w:val="decimal"/>
      <w:lvlText w:val="%7."/>
      <w:lvlJc w:val="left"/>
      <w:pPr>
        <w:ind w:left="4680" w:hanging="360"/>
      </w:pPr>
    </w:lvl>
    <w:lvl w:ilvl="7" w:tplc="ED84A434">
      <w:start w:val="1"/>
      <w:numFmt w:val="lowerLetter"/>
      <w:lvlText w:val="%8."/>
      <w:lvlJc w:val="left"/>
      <w:pPr>
        <w:ind w:left="5400" w:hanging="360"/>
      </w:pPr>
    </w:lvl>
    <w:lvl w:ilvl="8" w:tplc="F268257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39"/>
    <w:rsid w:val="00006490"/>
    <w:rsid w:val="00135FE3"/>
    <w:rsid w:val="0015408F"/>
    <w:rsid w:val="001E21C3"/>
    <w:rsid w:val="002C60BB"/>
    <w:rsid w:val="002D6934"/>
    <w:rsid w:val="003E4A39"/>
    <w:rsid w:val="00742470"/>
    <w:rsid w:val="00A60D64"/>
    <w:rsid w:val="00E23DE8"/>
    <w:rsid w:val="00F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79D70B-48B6-4198-A412-165AC226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60BB"/>
  </w:style>
  <w:style w:type="paragraph" w:styleId="Pieddepage">
    <w:name w:val="footer"/>
    <w:basedOn w:val="Normal"/>
    <w:link w:val="PieddepageCar"/>
    <w:uiPriority w:val="99"/>
    <w:unhideWhenUsed/>
    <w:rsid w:val="002C60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60BB"/>
  </w:style>
  <w:style w:type="paragraph" w:customStyle="1" w:styleId="STContent">
    <w:name w:val="ST_Content"/>
    <w:basedOn w:val="Normal"/>
    <w:link w:val="STContentCar"/>
    <w:qFormat/>
    <w:rsid w:val="00F67CF9"/>
    <w:pPr>
      <w:jc w:val="both"/>
    </w:pPr>
  </w:style>
  <w:style w:type="character" w:customStyle="1" w:styleId="STContentCar">
    <w:name w:val="ST_Content Car"/>
    <w:basedOn w:val="Policepardfaut"/>
    <w:link w:val="STContent"/>
    <w:rsid w:val="00F6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de l’assurance-invalidité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EXTOFFFUSIONSTTADM</dc:creator>
  <cp:lastModifiedBy>Elodie BÜRGY</cp:lastModifiedBy>
  <cp:revision>2</cp:revision>
  <dcterms:created xsi:type="dcterms:W3CDTF">2025-12-19T15:30:00Z</dcterms:created>
  <dcterms:modified xsi:type="dcterms:W3CDTF">2025-12-19T15:30:00Z</dcterms:modified>
</cp:coreProperties>
</file>